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ILIMLI İSLAM ELDİVENİ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Prof. Dr. Mehmet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9786051512648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Sömürgecilik ve talancılıkla geçinen Batı’nın, II. Dünya Savaşı’ndan sonra İslam coğrafyasında yaptığı bilimsel araştırmaların %95’i Din Psikolojisi ve Din Sosyolojisi alanındadır. Binlerce tez ve rapor Batılı ülkelerin stratejik akıl üreten kurumlarının masaları üzerindedir.</w:t>
            </w:r>
            <w:br/>
            <w:r>
              <w:rPr/>
              <w:t xml:space="preserve">Bizi çözdüler, sinir uçlarımızı tespit ettiler ve uygun aparatlarla işgal projelerini hayata geçirdiler.</w:t>
            </w:r>
            <w:br/>
            <w:r>
              <w:rPr/>
              <w:t xml:space="preserve">Artık kullanacakları her baltanın sapı, o coğrafyanın ağacından olacak!..</w:t>
            </w:r>
            <w:br/>
            <w:br/>
            <w:r>
              <w:rPr/>
              <w:t xml:space="preserve">Bu stratejik akıl üreten masalarda iki eldiven dokundu:</w:t>
            </w:r>
            <w:br/>
            <w:br/>
            <w:r>
              <w:rPr/>
              <w:t xml:space="preserve">• Ilımlı İslam Eldiveni: Cemaat ve Tarikatlar</w:t>
            </w:r>
            <w:br/>
            <w:br/>
            <w:r>
              <w:rPr/>
              <w:t xml:space="preserve">• Radikal İslam Eldiveni: İslami terör örgütleri olarak isimlendirdikleri, dinî kimlikli örgütler.</w:t>
            </w:r>
            <w:br/>
            <w:br/>
            <w:r>
              <w:rPr/>
              <w:t xml:space="preserve">Elimizdeki bu çalışma, Ilımlı İslam Eldiveni’dir. Bu eldivende yer alan Kesnezani Tarikatı, Saddam’ın devrilmesinde, Irak’ın işgal edilmesinde kullanılmıştır.</w:t>
            </w:r>
            <w:br/>
            <w:r>
              <w:rPr/>
              <w:t xml:space="preserve">Minhacü’l-Kur’an, Pakistan’da zaman zaman kullanılmış, hâlâ da kullanılmaya devam etmektedir.</w:t>
            </w:r>
            <w:br/>
            <w:r>
              <w:rPr/>
              <w:t xml:space="preserve">İslam dünyasının bu yüzyıl içinde karşı karşıya kaldığı en büyük tehlike bu İki Eldiven’dir. Bu İki Eldiven de coğrafyamızdaki merdiven altı din eğitiminden beslenmektedir.</w:t>
            </w:r>
            <w:br/>
            <w:br/>
            <w:r>
              <w:rPr/>
              <w:t xml:space="preserve">Bugünü anlamak isteyenler için eşsiz bir kitap…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https://hayatyayinlari.com/kitaplar/prof-dr-mehmet-celik-ilimli-islam-eldiveni-1107.html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2026-07-13T00:59:34+03:00</dcterms:created>
  <dcterms:modified xsi:type="dcterms:W3CDTF">2026-07-13T00:59:34+03:00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