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52.9411764705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Kendimi Tanıyorum: Sessiz Sakin Boyamalı Maceralar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Etkinlik/Çocuk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9786256437012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Selam arkadaşlar!</w:t>
            </w:r>
            <w:br/>
            <w:r>
              <w:rPr>
                <w:b w:val="1"/>
                <w:bCs w:val="1"/>
              </w:rPr>
              <w:t xml:space="preserve">Boyama kitabımıza hoş geldiniz!</w:t>
            </w:r>
          </w:p>
          <w:p>
            <w:pPr/>
            <w:r>
              <w:rPr/>
              <w:t xml:space="preserve">Tanışalım, ben Sessiz Sakin.</w:t>
            </w:r>
            <w:br/>
            <w:r>
              <w:rPr/>
              <w:t xml:space="preserve">Bu kitapta seninle birlikte hem davranış ve duygularımızı tanıyacağız hem de kitabın içindeki metinler sayesinde karşılıklı konuşarak bir şeyler paylaşacağız.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https://hayatyayinlari.com/kitaplar/melih-tugtag-kendimi-taniyorum-sessiz-sakin-boyamali-maceralar-2584.html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2026-04-09T14:09:24+03:00</dcterms:created>
  <dcterms:modified xsi:type="dcterms:W3CDTF">2026-04-09T14:09:24+03:00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