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3000" w:type="dxa"/>
        <w:gridCol w:w="6000" w:type="dxa"/>
      </w:tblGrid>
      <w:tblPr>
        <w:tblStyle w:val="TanitimBulteniTable"/>
      </w:tblPr>
      <w:tr>
        <w:trPr/>
        <w:tc>
          <w:tcPr>
            <w:tcW w:w="900" w:type="dxa"/>
            <w:vAlign w:val="center"/>
            <w:gridSpan w:val="2"/>
            <w:noWrap/>
          </w:tcPr>
          <w:p>
            <w:pPr>
              <w:jc w:val="center"/>
            </w:pPr>
            <w:r>
              <w:rPr>
                <w:color w:val="FF0000"/>
                <w:sz w:val="40"/>
                <w:szCs w:val="40"/>
                <w:b w:val="1"/>
                <w:bCs w:val="1"/>
              </w:rPr>
              <w:t xml:space="preserve">Hayat Yayınları  Tanıtım Bülteni</w:t>
            </w:r>
          </w:p>
        </w:tc>
      </w:tr>
      <w:tr>
        <w:trPr/>
        <w:tc>
          <w:tcPr>
            <w:tcW w:w="3000" w:type="dxa"/>
            <w:vAlign w:val="top"/>
            <w:noWrap/>
          </w:tcPr>
          <w:p>
            <w:pPr>
              <w:jc w:val="center"/>
            </w:pPr>
            <w:r>
              <w:pict>
                <v:shape type="#_x0000_t75" stroked="f" style="width:200pt; height:307.49646393211pt; margin-left:0pt; margin-top:0pt; mso-position-horizontal:left; mso-position-vertical:top; mso-position-horizontal-relative:char; mso-position-vertical-relative:line;">
                  <w10:wrap type="inline"/>
                  <v:imagedata r:id="rId7" o:title=""/>
                </v:shape>
              </w:pict>
            </w:r>
          </w:p>
        </w:tc>
        <w:tc>
          <w:tcPr>
            <w:tcW w:w="6000" w:type="dxa"/>
            <w:vAlign w:val="top"/>
            <w:noWrap/>
          </w:tcPr>
          <w:p>
            <w:pPr/>
            <w:r>
              <w:rPr/>
              <w:t xml:space="preserve">Eser Adı: </w:t>
            </w:r>
            <w:r>
              <w:rPr>
                <w:b w:val="1"/>
                <w:bCs w:val="1"/>
              </w:rPr>
              <w:t xml:space="preserve">EL YAZISI İLE KARAKTER ANALİZİ</w:t>
            </w:r>
          </w:p>
          <w:p>
            <w:pPr/>
            <w:r>
              <w:rPr/>
              <w:t xml:space="preserve">Yazar Adı: </w:t>
            </w:r>
            <w:r>
              <w:rPr>
                <w:b w:val="1"/>
                <w:bCs w:val="1"/>
              </w:rPr>
              <w:t xml:space="preserve">Tuncel Altınköprü</w:t>
            </w:r>
          </w:p>
          <w:p>
            <w:pPr/>
            <w:r>
              <w:rPr/>
              <w:t xml:space="preserve">Cilt Bilgisi: </w:t>
            </w:r>
            <w:r>
              <w:rPr>
                <w:b w:val="1"/>
                <w:bCs w:val="1"/>
              </w:rPr>
              <w:t xml:space="preserve"/>
            </w:r>
          </w:p>
          <w:p>
            <w:pPr/>
            <w:r>
              <w:rPr/>
              <w:t xml:space="preserve">Kitap Dili: </w:t>
            </w:r>
            <w:r>
              <w:rPr>
                <w:b w:val="1"/>
                <w:bCs w:val="1"/>
              </w:rPr>
              <w:t xml:space="preserve">Türkçe</w:t>
            </w:r>
          </w:p>
          <w:p>
            <w:pPr/>
            <w:r>
              <w:rPr/>
              <w:t xml:space="preserve">Eser Tipi: </w:t>
            </w:r>
            <w:r>
              <w:rPr>
                <w:b w:val="1"/>
                <w:bCs w:val="1"/>
              </w:rPr>
              <w:t xml:space="preserve">Orjinal</w:t>
            </w:r>
          </w:p>
          <w:p>
            <w:pPr/>
            <w:r>
              <w:rPr/>
              <w:t xml:space="preserve">İç Sayfa: </w:t>
            </w:r>
            <w:r>
              <w:rPr>
                <w:b w:val="1"/>
                <w:bCs w:val="1"/>
              </w:rPr>
              <w:t xml:space="preserve">HOLMEN SB 65</w:t>
            </w:r>
          </w:p>
          <w:p>
            <w:pPr/>
            <w:r>
              <w:rPr/>
              <w:t xml:space="preserve">Kapak: </w:t>
            </w:r>
            <w:r>
              <w:rPr>
                <w:b w:val="1"/>
                <w:bCs w:val="1"/>
              </w:rPr>
              <w:t xml:space="preserve">BRISTOL  230</w:t>
            </w:r>
          </w:p>
          <w:p>
            <w:pPr/>
            <w:r>
              <w:rPr/>
              <w:t xml:space="preserve">Yan Kapak: </w:t>
            </w:r>
            <w:r>
              <w:rPr>
                <w:b w:val="1"/>
                <w:bCs w:val="1"/>
              </w:rPr>
              <w:t xml:space="preserve">YOK</w:t>
            </w:r>
          </w:p>
          <w:p>
            <w:pPr/>
            <w:r>
              <w:rPr/>
              <w:t xml:space="preserve">Selefon Türü: </w:t>
            </w:r>
            <w:r>
              <w:rPr>
                <w:b w:val="1"/>
                <w:bCs w:val="1"/>
              </w:rPr>
              <w:t xml:space="preserve">MAT SELEFON</w:t>
            </w:r>
          </w:p>
          <w:p>
            <w:pPr/>
            <w:r>
              <w:rPr/>
              <w:t xml:space="preserve">Basım Tarihi: </w:t>
            </w:r>
            <w:r>
              <w:rPr>
                <w:b w:val="1"/>
                <w:bCs w:val="1"/>
              </w:rPr>
              <w:t xml:space="preserve">2024</w:t>
            </w:r>
          </w:p>
          <w:p>
            <w:pPr/>
            <w:r>
              <w:rPr/>
              <w:t xml:space="preserve">Sayfa Sayısı: </w:t>
            </w:r>
            <w:r>
              <w:rPr>
                <w:b w:val="1"/>
                <w:bCs w:val="1"/>
              </w:rPr>
              <w:t xml:space="preserve">168</w:t>
            </w:r>
          </w:p>
          <w:p>
            <w:pPr/>
            <w:r>
              <w:rPr/>
              <w:t xml:space="preserve">Kitap Boyutları: </w:t>
            </w:r>
            <w:r>
              <w:rPr>
                <w:b w:val="1"/>
                <w:bCs w:val="1"/>
              </w:rPr>
              <w:t xml:space="preserve">13,5 X 21 mm</w:t>
            </w:r>
          </w:p>
          <w:p>
            <w:pPr/>
            <w:r>
              <w:rPr/>
              <w:t xml:space="preserve">ISBN No: </w:t>
            </w:r>
            <w:r>
              <w:rPr>
                <w:b w:val="1"/>
                <w:bCs w:val="1"/>
              </w:rPr>
              <w:t xml:space="preserve">9786051511061</w:t>
            </w:r>
          </w:p>
          <w:p>
            <w:pPr/>
            <w:r>
              <w:rPr/>
              <w:t xml:space="preserve">Etiket Fiyatı: </w:t>
            </w:r>
            <w:r>
              <w:rPr>
                <w:b w:val="1"/>
                <w:bCs w:val="1"/>
              </w:rPr>
              <w:t xml:space="preserve">250,00 TL</w:t>
            </w:r>
          </w:p>
        </w:tc>
      </w:tr>
      <w:tr>
        <w:trPr/>
        <w:tc>
          <w:tcPr>
            <w:tcW w:w="9000" w:type="dxa"/>
            <w:vAlign w:val="top"/>
            <w:gridSpan w:val="2"/>
            <w:noWrap/>
          </w:tcPr>
          <w:p>
            <w:pPr/>
            <w:r>
              <w:rPr>
                <w:b w:val="1"/>
                <w:bCs w:val="1"/>
              </w:rPr>
              <w:t xml:space="preserve">Kitap Tanıtım Yazısı : (Arka Kapak)</w:t>
            </w:r>
          </w:p>
          <w:p/>
          <w:p>
            <w:pPr/>
            <w:r>
              <w:rPr/>
              <w:t xml:space="preserve">Kim istemez kendi öz kişiliğinde görmediklerini öğrenmek?</w:t>
            </w:r>
          </w:p>
          <w:p>
            <w:pPr/>
            <w:r>
              <w:rPr/>
              <w:t xml:space="preserve">+ Eksiklerini, yeteneklerini, eğilimlerini, zayıf ve güçlü yönlerini bilmek...</w:t>
            </w:r>
            <w:br/>
            <w:r>
              <w:rPr/>
              <w:t xml:space="preserve">+ Başarılı olacağı girişimlerde bulunmak...</w:t>
            </w:r>
            <w:br/>
            <w:r>
              <w:rPr/>
              <w:t xml:space="preserve">+ Başarısız olacaklarından uzak durmak...</w:t>
            </w:r>
            <w:br/>
            <w:r>
              <w:rPr/>
              <w:t xml:space="preserve">+ Uyum sağlayacağı kişi ve çevreleri bilip onlarla doğru ilişkiler kurmak...</w:t>
            </w:r>
            <w:br/>
            <w:r>
              <w:rPr/>
              <w:t xml:space="preserve">+ Dostlarını bilinmeyen yönleriyle tanımak...</w:t>
            </w:r>
            <w:br/>
            <w:r>
              <w:rPr/>
              <w:t xml:space="preserve">+ Çevresindeki kişilerin içyüzlerini görmek...</w:t>
            </w:r>
            <w:br/>
            <w:r>
              <w:rPr/>
              <w:t xml:space="preserve">+ İnsanları tanımak, öğrenmek, yön vermek ve yönetmek...</w:t>
            </w:r>
            <w:br/>
            <w:r>
              <w:rPr/>
              <w:t xml:space="preserve">+ Sosyal ilişkilerinde bilinçli ve kararlı davranmak...</w:t>
            </w:r>
          </w:p>
          <w:p>
            <w:pPr/>
            <w:r>
              <w:rPr/>
              <w:t xml:space="preserve">Psikolog Tuncel Altınköprü, İnsan Tanıma Sanatı serisini işte bu amaçla kaleme aldı. El Yazısı ile Karakter Analizi'nde kişiliği, el yazısından yakalamayı amaçlayan yazar serinin diğer kitapları olan; Şahsiyet ve Karakter Analizi, Beden ve Yüz Yapısı ile Karakter Analizi ve Psikolojik Testler ile Karakter Analizi'ni de okurların yararına sunuyor. İnsanı Tanıma Sanatı'yla kendinizi ve çevrenizdekileri daha yakından tanıma fırsatını bulacaksınız.</w:t>
            </w:r>
            <w:br/>
            <w:br/>
            <w:r>
              <w:rPr/>
              <w:t xml:space="preserve"> </w:t>
            </w:r>
          </w:p>
        </w:tc>
      </w:tr>
      <w:tr>
        <w:trPr/>
        <w:tc>
          <w:tcPr>
            <w:vAlign w:val="top"/>
            <w:gridSpan w:val="2"/>
            <w:noWrap/>
          </w:tcPr>
          <w:p>
            <w:pPr>
              <w:jc w:val="center"/>
            </w:pPr>
          </w:p>
          <w:p>
            <w:pPr/>
            <w:r>
              <w:rPr/>
              <w:t xml:space="preserve">Kitabın detay sayfasına buradan ulaşabilirsiniz : </w:t>
            </w:r>
          </w:p>
          <w:p>
            <w:pPr/>
            <w:r>
              <w:rPr>
                <w:b w:val="1"/>
                <w:bCs w:val="1"/>
              </w:rPr>
              <w:t xml:space="preserve">https://hayatyayinlari.com/kitaplar/tuncel-altinkopru-el-yazisi-ile-karakter-analizi-1479.html</w:t>
            </w:r>
          </w:p>
        </w:tc>
      </w:tr>
      <w:tr>
        <w:trPr/>
        <w:tc>
          <w:tcPr>
            <w:vAlign w:val="top"/>
            <w:gridSpan w:val="2"/>
            <w:noWrap/>
          </w:tcPr>
          <w:p>
            <w:pPr>
              <w:jc w:val="center"/>
            </w:pPr>
            <w:r>
              <w:rPr>
                <w:sz w:val="40"/>
                <w:szCs w:val="40"/>
                <w:b w:val="1"/>
                <w:bCs w:val="1"/>
              </w:rPr>
              <w:t xml:space="preserve">Hayat Yayınları</w:t>
            </w:r>
          </w:p>
          <w:p/>
          <w:p>
            <w:pPr>
              <w:jc w:val="center"/>
            </w:pPr>
            <w:r>
              <w:pict>
                <v:shape type="#_x0000_t75" stroked="f" style="width:100pt; height:23.382884692648pt; margin-left:0pt; margin-top:0pt; mso-position-horizontal:left; mso-position-vertical:top; mso-position-horizontal-relative:char; mso-position-vertical-relative:line;">
                  <w10:wrap type="inline"/>
                  <v:imagedata r:id="rId8" o:title=""/>
                </v:shape>
              </w:pict>
            </w:r>
          </w:p>
        </w:tc>
      </w:tr>
    </w:tbl>
    <w:sectPr>
      <w:pgSz w:orient="portrait" w:w="11905.511811023621703498065471649169921875" w:h="16837.7952755905498634092509746551513671875"/>
      <w:pgMar w:top="850" w:right="850" w:bottom="850" w:left="85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Times New Roman" w:hAnsi="Times New Roman" w:eastAsia="Arial" w:cs="Times New Roman"/>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TanitimBulteniTable">
    <w:name w:val="TanitimBulteniTable"/>
    <w:uiPriority w:val="99"/>
    <w:tblPr>
      <w:tblW w:w="0" w:type="auto"/>
      <w:tblLayout w:type="autofit"/>
      <w:tblCellMar>
        <w:top w:w="240" w:type="dxa"/>
        <w:left w:w="240" w:type="dxa"/>
        <w:right w:w="240" w:type="dxa"/>
        <w:bottom w:w="240" w:type="dxa"/>
      </w:tblCellMar>
      <w:tblBorders>
        <w:top w:val="single" w:sz="12" w:color="000000"/>
        <w:left w:val="single" w:sz="12" w:color="000000"/>
        <w:right w:val="single" w:sz="12" w:color="000000"/>
        <w:bottom w:val="single" w:sz="12" w:color="000000"/>
        <w:insideH w:val="single" w:sz="12" w:color="000000"/>
        <w:insideV w:val="single" w:sz="12" w:color="000000"/>
      </w:tblBorders>
    </w:tbl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image" Target="media/section_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2026-08-03T21:57:46+03:00</dcterms:created>
  <dcterms:modified xsi:type="dcterms:W3CDTF">2026-08-03T21:57:46+03:00</dcterms:modified>
</cp:coreProperties>
</file>

<file path=docProps/custom.xml><?xml version="1.0" encoding="utf-8"?>
<Properties xmlns="http://schemas.openxmlformats.org/officeDocument/2006/custom-properties" xmlns:vt="http://schemas.openxmlformats.org/officeDocument/2006/docPropsVTypes"/>
</file>