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ELFABE / El ve Yüz Çizgilerinin Anlamaı</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21 mm</w:t>
            </w:r>
          </w:p>
          <w:p>
            <w:pPr/>
            <w:r>
              <w:rPr/>
              <w:t xml:space="preserve">ISBN No: </w:t>
            </w:r>
            <w:r>
              <w:rPr>
                <w:b w:val="1"/>
                <w:bCs w:val="1"/>
              </w:rPr>
              <w:t xml:space="preserve">9786051510965</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El ve parmak yapılarımız ile yüz hatlarımız davanışlarımızı belirleyen genetik kodları içerir. Bu genetik kodlama; kişinin iç hallerinden, yeteneklerinden, hastalıklarından, başarılı ya da başarısız olabileceği girişimlerinden haberler verdiği gibi düşünce süreçlerini de belirler.Parmakların uzunluğu ya da kısalığı, avuç içindeki çizgiler, yükseltiler ve çukurlar hep birşeylere işarettir. Mesela, bir meslekte çok başarılı olmuş insanların ellerinde belirgin ortak özellikler vardır. İnsan yüzünün sol kısmı o insanın gerçek kişiliğini yansıtır. Buna karşın sağ tarafı ise saklamaya çalıştığı diğer yüzünü gösterir.</w:t>
            </w:r>
          </w:p>
          <w:p>
            <w:pPr/>
            <w:r>
              <w:rPr/>
              <w:t xml:space="preserve">Her insan;</w:t>
            </w:r>
            <w:br/>
            <w:r>
              <w:rPr/>
              <w:t xml:space="preserve">Kendi hayat yürüyüşünün nasıl olacağını,</w:t>
            </w:r>
            <w:br/>
            <w:r>
              <w:rPr/>
              <w:t xml:space="preserve">Hastalık ve sağlık durumu ile ilgili gelişmeleri,</w:t>
            </w:r>
            <w:br/>
            <w:r>
              <w:rPr/>
              <w:t xml:space="preserve">Evlilik hayatını ve sürecini,</w:t>
            </w:r>
            <w:br/>
            <w:r>
              <w:rPr/>
              <w:t xml:space="preserve">İnsan ilişkilerindeki potansiyelinin ne olduğunu merak eder.</w:t>
            </w:r>
            <w:br/>
            <w:br/>
            <w:r>
              <w:rPr>
                <w:b w:val="1"/>
                <w:bCs w:val="1"/>
                <w:i w:val="1"/>
                <w:iCs w:val="1"/>
              </w:rPr>
              <w:t xml:space="preserve">Bu kitap; </w:t>
            </w:r>
            <w:r>
              <w:rPr>
                <w:i w:val="1"/>
                <w:iCs w:val="1"/>
              </w:rPr>
              <w:t xml:space="preserve">insanın davranışını belirleyen genetik kodlardan hareketle, insanlara bir klavuz oluşturmak ve hayatını doğru yönlendirmesi için ona yardımcı olmak amacıyla hazırlanmıştır.</w:t>
            </w:r>
            <w:br/>
            <w:r>
              <w:rPr>
                <w:i w:val="1"/>
                <w:iCs w:val="1"/>
              </w:rPr>
              <w:t xml:space="preserve">Genetik Potansiyelini keşfetmek isteyenlere...</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https://hayatyayinlari.com/kitaplar/mehmet-ali-bulut-elfabe-el-ve-yuz-cizgilerinin-anlamai-1498.html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2025-11-30T01:51:13+03:00</dcterms:created>
  <dcterms:modified xsi:type="dcterms:W3CDTF">2025-11-30T01:51:13+03:00</dcterms:modified>
</cp:coreProperties>
</file>

<file path=docProps/custom.xml><?xml version="1.0" encoding="utf-8"?>
<Properties xmlns="http://schemas.openxmlformats.org/officeDocument/2006/custom-properties" xmlns:vt="http://schemas.openxmlformats.org/officeDocument/2006/docPropsVTypes"/>
</file>