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Mustafa Kemal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ASKERİ DEHA</w:t>
            </w:r>
          </w:p>
          <w:p>
            <w:pPr/>
            <w:r>
              <w:rPr/>
              <w:t xml:space="preserve">Asırlar boyu dünyaya yön vermiş, çağlar açmış çağlar kapatmış, dünyaya adalet ve hoşgörüyle hükmetmiş olan Türk Milleti için; “Osmanlı artık bitti. Türk’ü dize getirdik, esir ettik.” diyordu zalimler. Oysa onu esir etmek isteyenler, ondan korkusuna setler yapmışlar, sağlam kalelerin arkasına saklanmışlardı.</w:t>
            </w:r>
          </w:p>
          <w:p>
            <w:pPr/>
            <w:r>
              <w:rPr/>
              <w:t xml:space="preserve">“Geldiler Paşam, geldiler.” dedi Salih Bey umutsuzca.</w:t>
            </w:r>
          </w:p>
          <w:p>
            <w:pPr/>
            <w:r>
              <w:rPr/>
              <w:t xml:space="preserve">Mustafa Kemal en ufak bir şüphe duymadan, “Geldikleri gibi giderler nasıl olsa. Geldikleri gibi giderler…” dedi.</w:t>
            </w:r>
          </w:p>
          <w:p>
            <w:pPr/>
            <w:r>
              <w:rPr/>
              <w:t xml:space="preserve">Gücünü imanından alan, komutanlığını da Mustafa Kemal’in yaptığı bu milletin ordusu en son 9 Eylül 1922’de zalimleri Akdeniz’in sularına gömdü.</w:t>
            </w:r>
          </w:p>
          <w:p>
            <w:pPr/>
            <w:r>
              <w:rPr/>
              <w:t xml:space="preserve">Ezelden beri hür yaşamış ve hür yaşayacak olan bu millete zincir vurmak isteyenlere Türk Milleti şöyle sesleniyordu:</w:t>
            </w:r>
          </w:p>
          <w:p>
            <w:pPr/>
            <w:r>
              <w:rPr/>
              <w:t xml:space="preserve">“Geldiğiniz gibi gidin çöplüğünüze. Biz sağ oldukça, sizin payınıza hep kaçmak düşecek.”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https://hayatyayinlari.com/kitaplar/yusuf-guldur-mustafa-kemal-2003.html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2026-07-05T10:42:04+03:00</dcterms:created>
  <dcterms:modified xsi:type="dcterms:W3CDTF">2026-07-05T10:42:04+03:00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