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Aslan Kara Korsana Karşı Ciltli</w:t>
            </w:r>
          </w:p>
          <w:p>
            <w:pPr/>
            <w:r>
              <w:rPr/>
              <w:t xml:space="preserve">Yazar Adı: </w:t>
            </w:r>
            <w:r>
              <w:rPr>
                <w:b w:val="1"/>
                <w:bCs w:val="1"/>
              </w:rPr>
              <w:t xml:space="preserve">Prof Dr. Tuncel Altınköprü</w:t>
            </w:r>
          </w:p>
          <w:p>
            <w:pPr/>
            <w:r>
              <w:rPr/>
              <w:t xml:space="preserve">Tür Serisi: </w:t>
            </w:r>
            <w:r>
              <w:rPr>
                <w:b w:val="1"/>
                <w:bCs w:val="1"/>
              </w:rPr>
              <w:t xml:space="preserve">4+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9786051181660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Kral Aslan,"En iyisi..."demiş kendi kendine, "Aklına bilgisine güvenenler gelip çıksın dilek taşına. Her biri bir akşam bana bir masal anlatsın. Kimin masalı kazanırsa birinciliği, o bana danışman olsun." Böylece ormanın halkı tek tek Kral Aslan’a birer masal anlatmaya başlamış. Arkadaşlığı, yardımlaşmayı, paylaşmayı, özveride bulunmayı, aklını kullanmayı, güçlüklerden yılmamayı, iyiye, doğruya, güzele yönelmeyi öğreten masallar... Küçük çocukları büyüten masallar... Acaba hangisi birinciliği kazanacak dersiniz? Belki de sizin en çok beğeneceğiniz masal... Bunu öğrenmek için haydi hemen ilk masaldan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https://hayatyayinlari.com/kitaplar/prof-dr-tuncel-altinkopru-kral-aslan-kara-korsana-karsi-ciltli-2023.html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2025-12-31T09:08:16+03:00</dcterms:created>
  <dcterms:modified xsi:type="dcterms:W3CDTF">2025-12-31T09:08:16+03:00</dcterms:modified>
</cp:coreProperties>
</file>

<file path=docProps/custom.xml><?xml version="1.0" encoding="utf-8"?>
<Properties xmlns="http://schemas.openxmlformats.org/officeDocument/2006/custom-properties" xmlns:vt="http://schemas.openxmlformats.org/officeDocument/2006/docPropsVTypes"/>
</file>