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SEVGİYE UYANIŞ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“Canı nereden yanıyorsa</w:t>
            </w:r>
            <w:br/>
            <w:r>
              <w:rPr/>
              <w:t xml:space="preserve">oradan değişiyor insan...”</w:t>
            </w:r>
          </w:p>
          <w:p>
            <w:pPr/>
            <w:r>
              <w:rPr/>
              <w:t xml:space="preserve">Yanmak;</w:t>
            </w:r>
            <w:br/>
            <w:r>
              <w:rPr/>
              <w:t xml:space="preserve">Uçurum gibi derinleşen sessizliklerde “En güzel mevsimi bitiyor ömrümün” demek yerine; “Beni merak et, sor beni. Ben öyle iyi olurum” diyecek cesareti bulamamak mıydı?</w:t>
            </w:r>
            <w:br/>
            <w:r>
              <w:rPr/>
              <w:t xml:space="preserve"> </w:t>
            </w:r>
            <w:br/>
            <w:r>
              <w:rPr/>
              <w:t xml:space="preserve">Çareler varken çaresiz kalmak mıydı yanmak?</w:t>
            </w:r>
            <w:br/>
            <w:r>
              <w:rPr/>
              <w:t xml:space="preserve"> Yoksa sadece ten yakınlığını mı aramaktı?</w:t>
            </w:r>
            <w:br/>
            <w:r>
              <w:rPr/>
              <w:t xml:space="preserve"> </w:t>
            </w:r>
            <w:br/>
            <w:r>
              <w:rPr/>
              <w:t xml:space="preserve">Yanmak belki de yanlış yerlerde yanlış sevdaları aramaktı…</w:t>
            </w:r>
            <w:br/>
            <w:r>
              <w:rPr/>
              <w:t xml:space="preserve"> Bazen hayat insanı öyle bir noktaya getiriyor ki; her Mecnun Leyla’ya meftun olmuyor…</w:t>
            </w:r>
            <w:br/>
            <w:r>
              <w:rPr/>
              <w:t xml:space="preserve"> Bazen de her Leyla’nın yüreğinden Mecnun çıkmıyor…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https://hayatyayinlari.com/kitaplar/safiye-cetinkaya-sevgiye-uyanis-965.html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2026-02-26T06:35:07+03:00</dcterms:created>
  <dcterms:modified xsi:type="dcterms:W3CDTF">2026-02-26T06:35:07+03:00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