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Gizemli Madalyon</w:t>
            </w:r>
          </w:p>
          <w:p>
            <w:pPr/>
            <w:r>
              <w:rPr/>
              <w:t xml:space="preserve">Yazar Adı: </w:t>
            </w:r>
            <w:r>
              <w:rPr>
                <w:b w:val="1"/>
                <w:bCs w:val="1"/>
              </w:rPr>
              <w:t xml:space="preserve">Zekeriya Efiloğlu</w:t>
            </w:r>
          </w:p>
          <w:p>
            <w:pPr/>
            <w:r>
              <w:rPr/>
              <w:t xml:space="preserve">Tür Serisi: </w:t>
            </w:r>
            <w:r>
              <w:rPr>
                <w:b w:val="1"/>
                <w:bCs w:val="1"/>
              </w:rPr>
              <w:t xml:space="preserve">Macera/Gençlik</w:t>
            </w:r>
          </w:p>
          <w:p>
            <w:pPr/>
            <w:r>
              <w:rPr/>
              <w:t xml:space="preserve">Cilt Bilgisi: </w:t>
            </w:r>
            <w:r>
              <w:rPr>
                <w:b w:val="1"/>
                <w:bCs w:val="1"/>
              </w:rPr>
              <w:t xml:space="preserve">Amerikan cilr</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kağıdı Tek renk 65</w:t>
            </w:r>
          </w:p>
          <w:p>
            <w:pPr/>
            <w:r>
              <w:rPr/>
              <w:t xml:space="preserve">Kapak: </w:t>
            </w:r>
            <w:r>
              <w:rPr>
                <w:b w:val="1"/>
                <w:bCs w:val="1"/>
              </w:rPr>
              <w:t xml:space="preserve">Bristol Amerikan cilr 230 gr</w:t>
            </w:r>
          </w:p>
          <w:p>
            <w:pPr/>
            <w:r>
              <w:rPr/>
              <w:t xml:space="preserve">Yan Kapak: </w:t>
            </w:r>
            <w:r>
              <w:rPr>
                <w:b w:val="1"/>
                <w:bCs w:val="1"/>
              </w:rPr>
              <w:t xml:space="preserve">YOK</w:t>
            </w:r>
          </w:p>
          <w:p>
            <w:pPr/>
            <w:r>
              <w:rPr/>
              <w:t xml:space="preserve">Selefon Türü: </w:t>
            </w:r>
            <w:r>
              <w:rPr>
                <w:b w:val="1"/>
                <w:bCs w:val="1"/>
              </w:rPr>
              <w:t xml:space="preserve">Parlak selofan</w:t>
            </w:r>
          </w:p>
          <w:p>
            <w:pPr/>
            <w:r>
              <w:rPr/>
              <w:t xml:space="preserve">Basım Tarihi: </w:t>
            </w:r>
            <w:r>
              <w:rPr>
                <w:b w:val="1"/>
                <w:bCs w:val="1"/>
              </w:rPr>
              <w:t xml:space="preserve">2025</w:t>
            </w:r>
          </w:p>
          <w:p>
            <w:pPr/>
            <w:r>
              <w:rPr/>
              <w:t xml:space="preserve">Sayfa Sayısı: </w:t>
            </w:r>
            <w:r>
              <w:rPr>
                <w:b w:val="1"/>
                <w:bCs w:val="1"/>
              </w:rPr>
              <w:t xml:space="preserve">104</w:t>
            </w:r>
          </w:p>
          <w:p>
            <w:pPr/>
            <w:r>
              <w:rPr/>
              <w:t xml:space="preserve">Kitap Boyutları: </w:t>
            </w:r>
            <w:r>
              <w:rPr>
                <w:b w:val="1"/>
                <w:bCs w:val="1"/>
              </w:rPr>
              <w:t xml:space="preserve">13,5 X 21 cm</w:t>
            </w:r>
          </w:p>
          <w:p>
            <w:pPr/>
            <w:r>
              <w:rPr/>
              <w:t xml:space="preserve">ISBN No: </w:t>
            </w:r>
            <w:r>
              <w:rPr>
                <w:b w:val="1"/>
                <w:bCs w:val="1"/>
              </w:rPr>
              <w:t xml:space="preserve">9786050360141</w:t>
            </w:r>
          </w:p>
          <w:p>
            <w:pPr/>
            <w:r>
              <w:rPr/>
              <w:t xml:space="preserve">Etiket Fiyatı: </w:t>
            </w:r>
            <w:r>
              <w:rPr>
                <w:b w:val="1"/>
                <w:bCs w:val="1"/>
              </w:rPr>
              <w:t xml:space="preserve">200,00 TL</w:t>
            </w:r>
          </w:p>
          <w:p>
            <w:pPr/>
            <w:r>
              <w:rPr/>
              <w:t xml:space="preserve">Kapak Grafikeri: </w:t>
            </w:r>
            <w:r>
              <w:rPr>
                <w:b w:val="1"/>
                <w:bCs w:val="1"/>
              </w:rPr>
              <w:t xml:space="preserve">Vildan Ekşi</w:t>
            </w:r>
          </w:p>
        </w:tc>
      </w:tr>
      <w:tr>
        <w:trPr/>
        <w:tc>
          <w:tcPr>
            <w:tcW w:w="9000" w:type="dxa"/>
            <w:vAlign w:val="top"/>
            <w:gridSpan w:val="2"/>
            <w:noWrap/>
          </w:tcPr>
          <w:p>
            <w:pPr/>
            <w:r>
              <w:rPr>
                <w:b w:val="1"/>
                <w:bCs w:val="1"/>
              </w:rPr>
              <w:t xml:space="preserve">Kitap Tanıtım Yazısı : (Arka Kapak)</w:t>
            </w:r>
          </w:p>
          <w:p/>
          <w:p>
            <w:pPr/>
            <w:r>
              <w:rPr/>
              <w:t xml:space="preserve">Kerem ve arkadaşları, terk edilmiş bir binada gizemli bir kutu bulur. Bu kutuda onları, zamanda yolculuğa çıkarabilecek bir sır vardır. Cesaret ve dostlukla örülü bu macerada kahramanlarımız, hayal güçleriyle gerçeğin sınırlarını zorluyor.  </w:t>
            </w:r>
            <w:r>
              <w:rPr>
                <w:b w:val="1"/>
                <w:bCs w:val="1"/>
                <w:i w:val="1"/>
                <w:iCs w:val="1"/>
              </w:rPr>
              <w:t xml:space="preserve">Gizemli Madalyon</w:t>
            </w:r>
            <w:r>
              <w:rPr/>
              <w:t xml:space="preserve">’u okumaya başladığında aklında tek bir soru yer alacak:</w:t>
            </w:r>
          </w:p>
          <w:p>
            <w:pPr/>
            <w:r>
              <w:rPr/>
              <w:t xml:space="preserve">Madalyonun sırrı ne?</w:t>
            </w:r>
          </w:p>
          <w:p>
            <w:pPr/>
            <w:r>
              <w:rPr>
                <w:i w:val="1"/>
                <w:iCs w:val="1"/>
              </w:rPr>
              <w:t xml:space="preserve">“Biz, gerektiğinde birbirini yüreklendiren Fikir Avcıları’yız. Başarmak DNA’mızda olduğu için, beynimizi tıkır tıkır çalıştırdığımız için görevlerin hep üstesinden geliriz. Sorun şu ki kalkıştığımız her işte olağan dışı bir maceraya da atılmış oluruz. Olsun, hiç şikâyetçi değilim. Başarı, zorlu yolları, erişilmez dağları ve fırtınaları aşınca gelir. Bunu, okuduğum kitaplardan, izlediğim film ve belgesellerden biliyorum. Araştırmanın faydaları diyelim…”</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https://hayatyayinlari.com/kitaplar/zekeriya-efiloglu-gizemli-madalyon-2155.html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2026-08-03T01:05:59+03:00</dcterms:created>
  <dcterms:modified xsi:type="dcterms:W3CDTF">2026-08-03T01:05:59+03:00</dcterms:modified>
</cp:coreProperties>
</file>

<file path=docProps/custom.xml><?xml version="1.0" encoding="utf-8"?>
<Properties xmlns="http://schemas.openxmlformats.org/officeDocument/2006/custom-properties" xmlns:vt="http://schemas.openxmlformats.org/officeDocument/2006/docPropsVTypes"/>
</file>