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5.47545059043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Üzüntüden Nasıl Kurtulurum</w:t>
            </w:r>
          </w:p>
          <w:p>
            <w:pPr/>
            <w:r>
              <w:rPr/>
              <w:t xml:space="preserve">Yazar Adı: </w:t>
            </w:r>
            <w:r>
              <w:rPr>
                <w:b w:val="1"/>
                <w:bCs w:val="1"/>
              </w:rPr>
              <w:t xml:space="preserve">Süleyman Karacelil</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CMYK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2026</w:t>
            </w:r>
          </w:p>
          <w:p>
            <w:pPr/>
            <w:r>
              <w:rPr/>
              <w:t xml:space="preserve">Sayfa Sayısı: </w:t>
            </w:r>
            <w:r>
              <w:rPr>
                <w:b w:val="1"/>
                <w:bCs w:val="1"/>
              </w:rPr>
              <w:t xml:space="preserve">0</w:t>
            </w:r>
          </w:p>
          <w:p>
            <w:pPr/>
            <w:r>
              <w:rPr/>
              <w:t xml:space="preserve">Kitap Boyutları: </w:t>
            </w:r>
            <w:r>
              <w:rPr>
                <w:b w:val="1"/>
                <w:bCs w:val="1"/>
              </w:rPr>
              <w:t xml:space="preserve">135 X 210 mm</w:t>
            </w:r>
          </w:p>
          <w:p>
            <w:pPr/>
            <w:r>
              <w:rPr/>
              <w:t xml:space="preserve">ISBN No: </w:t>
            </w:r>
            <w:r>
              <w:rPr>
                <w:b w:val="1"/>
                <w:bCs w:val="1"/>
              </w:rPr>
              <w:t xml:space="preserve">9786051511535</w:t>
            </w:r>
          </w:p>
          <w:p>
            <w:pPr/>
            <w:r>
              <w:rPr/>
              <w:t xml:space="preserve">Etiket Fiyatı: </w:t>
            </w:r>
            <w:r>
              <w:rPr>
                <w:b w:val="1"/>
                <w:bCs w:val="1"/>
              </w:rPr>
              <w:t xml:space="preserve">150,00 TL</w:t>
            </w:r>
          </w:p>
        </w:tc>
      </w:tr>
      <w:tr>
        <w:trPr/>
        <w:tc>
          <w:tcPr>
            <w:tcW w:w="9000" w:type="dxa"/>
            <w:vAlign w:val="top"/>
            <w:gridSpan w:val="2"/>
            <w:noWrap/>
          </w:tcPr>
          <w:p>
            <w:pPr/>
            <w:r>
              <w:rPr>
                <w:b w:val="1"/>
                <w:bCs w:val="1"/>
              </w:rPr>
              <w:t xml:space="preserve">Kitap Tanıtım Yazısı : (Arka Kapak)</w:t>
            </w:r>
          </w:p>
          <w:p/>
          <w:p>
            <w:pPr/>
            <w:r>
              <w:rPr/>
              <w:t xml:space="preserve">“Bu eser; kendisini üzüntünün kollarına bırakmış, hayata küsen, uykuları kaçan, sosyal hayattan soyutlanan, hayattan zevk ve lezzet alamayan kimseler için yazılmıştır. Bunları yaşamayan ve hissetmeyen, bu derece üzüntü ve kedere maruz kalmayan kimse var mı ki şu âlemde?</w:t>
            </w:r>
          </w:p>
          <w:p>
            <w:pPr/>
            <w:r>
              <w:rPr/>
              <w:t xml:space="preserve">Üzüntünün ve kederin tamamen ortadan kalkacağını ya da kaldırılabileceğini söylemiyor bu kitap. Ancak hafifletilebileceğini ve üzüntünün rahatlamaya dönüştürülebileceğini iddia ediyor.”</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https://hayatyayinlari.com/kitaplar/suleyman-karacelil-uzuntuden-nasil-kurtulurum-2581.html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2026-05-28T18:35:14+03:00</dcterms:created>
  <dcterms:modified xsi:type="dcterms:W3CDTF">2026-05-28T18:35:14+03:00</dcterms:modified>
</cp:coreProperties>
</file>

<file path=docProps/custom.xml><?xml version="1.0" encoding="utf-8"?>
<Properties xmlns="http://schemas.openxmlformats.org/officeDocument/2006/custom-properties" xmlns:vt="http://schemas.openxmlformats.org/officeDocument/2006/docPropsVTypes"/>
</file>