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BİZİ SÜREYYA`YA YAKLAŞTIRMADILAR</w:t>
            </w:r>
          </w:p>
          <w:p>
            <w:pPr/>
            <w:r>
              <w:rPr/>
              <w:t xml:space="preserve">Yazar Adı: </w:t>
            </w:r>
            <w:r>
              <w:rPr>
                <w:b w:val="1"/>
                <w:bCs w:val="1"/>
              </w:rPr>
              <w:t xml:space="preserve">AYŞE NUR MENEKŞE</w:t>
            </w:r>
          </w:p>
          <w:p>
            <w:pPr/>
            <w:r>
              <w:rPr/>
              <w:t xml:space="preserve">Tür Serisi: </w:t>
            </w:r>
            <w:r>
              <w:rPr>
                <w:b w:val="1"/>
                <w:bCs w:val="1"/>
              </w:rPr>
              <w:t xml:space="preserve"/>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Tek renk 60</w:t>
            </w:r>
          </w:p>
          <w:p>
            <w:pPr/>
            <w:r>
              <w:rPr/>
              <w:t xml:space="preserve">Kapak: </w:t>
            </w:r>
            <w:r>
              <w:rPr>
                <w:b w:val="1"/>
                <w:bCs w:val="1"/>
              </w:rPr>
              <w:t xml:space="preserve">BRISTOL AMERİKAN 230 gr</w:t>
            </w:r>
          </w:p>
          <w:p>
            <w:pPr/>
            <w:r>
              <w:rPr/>
              <w:t xml:space="preserve">Yan Kapak: </w:t>
            </w:r>
            <w:r>
              <w:rPr>
                <w:b w:val="1"/>
                <w:bCs w:val="1"/>
              </w:rPr>
              <w:t xml:space="preserve">YOK</w:t>
            </w:r>
          </w:p>
          <w:p>
            <w:pPr/>
            <w:r>
              <w:rPr/>
              <w:t xml:space="preserve">Selefon Türü: </w:t>
            </w:r>
            <w:r>
              <w:rPr>
                <w:b w:val="1"/>
                <w:bCs w:val="1"/>
              </w:rPr>
              <w:t xml:space="preserve">MAT SELOFAN</w:t>
            </w:r>
          </w:p>
          <w:p>
            <w:pPr/>
            <w:r>
              <w:rPr/>
              <w:t xml:space="preserve">Basım Tarihi: </w:t>
            </w:r>
            <w:r>
              <w:rPr>
                <w:b w:val="1"/>
                <w:bCs w:val="1"/>
              </w:rPr>
              <w:t xml:space="preserve">2026</w:t>
            </w:r>
          </w:p>
          <w:p>
            <w:pPr/>
            <w:r>
              <w:rPr/>
              <w:t xml:space="preserve">Sayfa Sayısı: </w:t>
            </w:r>
            <w:r>
              <w:rPr>
                <w:b w:val="1"/>
                <w:bCs w:val="1"/>
              </w:rPr>
              <w:t xml:space="preserve">0</w:t>
            </w:r>
          </w:p>
          <w:p>
            <w:pPr/>
            <w:r>
              <w:rPr/>
              <w:t xml:space="preserve">Kitap Boyutları: </w:t>
            </w:r>
            <w:r>
              <w:rPr>
                <w:b w:val="1"/>
                <w:bCs w:val="1"/>
              </w:rPr>
              <w:t xml:space="preserve">135 X 210 mm</w:t>
            </w:r>
          </w:p>
          <w:p>
            <w:pPr/>
            <w:r>
              <w:rPr/>
              <w:t xml:space="preserve">ISBN No: </w:t>
            </w:r>
            <w:r>
              <w:rPr>
                <w:b w:val="1"/>
                <w:bCs w:val="1"/>
              </w:rPr>
              <w:t xml:space="preserve">9786051516134</w:t>
            </w:r>
          </w:p>
          <w:p>
            <w:pPr/>
            <w:r>
              <w:rPr/>
              <w:t xml:space="preserve">Etiket Fiyatı: </w:t>
            </w:r>
            <w:r>
              <w:rPr>
                <w:b w:val="1"/>
                <w:bCs w:val="1"/>
              </w:rPr>
              <w:t xml:space="preserve">150,00 TL</w:t>
            </w:r>
          </w:p>
          <w:p>
            <w:pPr/>
            <w:r>
              <w:rPr/>
              <w:t xml:space="preserve">Mizanpajcı: </w:t>
            </w:r>
            <w:r>
              <w:rPr>
                <w:b w:val="1"/>
                <w:bCs w:val="1"/>
              </w:rPr>
              <w:t xml:space="preserve">KEVSER GÜRKAN</w:t>
            </w:r>
          </w:p>
        </w:tc>
      </w:tr>
      <w:tr>
        <w:trPr/>
        <w:tc>
          <w:tcPr>
            <w:tcW w:w="9000" w:type="dxa"/>
            <w:vAlign w:val="top"/>
            <w:gridSpan w:val="2"/>
            <w:noWrap/>
          </w:tcPr>
          <w:p>
            <w:pPr/>
            <w:r>
              <w:rPr>
                <w:b w:val="1"/>
                <w:bCs w:val="1"/>
              </w:rPr>
              <w:t xml:space="preserve">Kitap Tanıtım Yazısı : (Arka Kapak)</w:t>
            </w:r>
          </w:p>
          <w:p/>
          <w:p>
            <w:pPr/>
            <w:r>
              <w:rPr/>
              <w:t xml:space="preserve">Bu kitabı okurken, duygu yüklü bulutların altında yürüdüğünüzü hissedebilirsiniz.</w:t>
            </w:r>
          </w:p>
          <w:p>
            <w:pPr/>
            <w:r>
              <w:rPr/>
              <w:t xml:space="preserve">O bulutlar ki bazen duygusal dokunuşlarıyla, bir ilkbahar yağmuruna yakalanıp ıslanmışsınız hissi yaşatıyor. Yüzünüzü ıslatanın bir yağmur damlası mı, yoksa bir gözyaşı mı olduğunu anlayamadan hüzün ile mutluluk arasında gelgitler yaşıyorsunuz. Bazen gönülde dalgalar yükseliyor, bazen sütliman oluyor içinizdeki sahiller...</w:t>
            </w:r>
          </w:p>
          <w:p>
            <w:pPr/>
            <w:r>
              <w:rPr/>
              <w:t xml:space="preserve">O bulutlar, bazen de dünyanın hiç bitmeyen gamlarına karşı yükselen adalet, erdem ve iyilik çağrılarıyla, gökyüzünde çakan yıldırımlara şahit kılıyor sizi... En koyu gecede bile ufukları aydınlatan bu yıldırımların, sadece bir çağrı şimşeği mi yoksa bir öfke veya isyan feryadı mı olduğunu anlamaya çalışıyorsunuz. Gök gürültüsüne eşlik eder gibi bağırmak geliyor bazen içinizden.</w:t>
            </w:r>
          </w:p>
          <w:p>
            <w:pPr/>
            <w:r>
              <w:rPr/>
              <w:t xml:space="preserve">Bu duygu yüklü bulutlar, medeniyet fikrinin rüzgârları önünde, insanlar ve şehirler üstünden geçerek durmadan gökyüzünde seyahat ediyor. Bazı günler İstanbul’u görüyorsunuz altta, bazı günler Kudüs’ü, Saraybosna’yı… Bazı günler ustalar ustası bir hattat görünüyor, bazen bir şair, bir yazar… Bulutlar, medeniyetimizin kalelerinden birbirine selam dolu mektuplar taşıyor.</w:t>
            </w:r>
          </w:p>
          <w:p>
            <w:pPr/>
            <w:r>
              <w:rPr/>
              <w:t xml:space="preserve">Eğer bu kitabı okumaya başlarsanız; hiçbir şemsiyenin altına saklanmadan, gökten inen damlaları hissetmeye çalışmanız temennisiyle... O zaman siz de görebilirsiniz bu bulutları, içinizdeki gökyüzünde…</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https://hayatyayinlari.com/kitaplar/ayse-nur-menekse-bizi-sureyyaya-yaklastirmadilar-2247.html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2026-07-13T00:50:30+03:00</dcterms:created>
  <dcterms:modified xsi:type="dcterms:W3CDTF">2026-07-13T00:50:30+03:00</dcterms:modified>
</cp:coreProperties>
</file>

<file path=docProps/custom.xml><?xml version="1.0" encoding="utf-8"?>
<Properties xmlns="http://schemas.openxmlformats.org/officeDocument/2006/custom-properties" xmlns:vt="http://schemas.openxmlformats.org/officeDocument/2006/docPropsVTypes"/>
</file>