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RUHSAL DETOKS</w:t>
            </w:r>
          </w:p>
          <w:p>
            <w:pPr/>
            <w:r>
              <w:rPr/>
              <w:t xml:space="preserve">Yazar Adı: </w:t>
            </w:r>
            <w:r>
              <w:rPr>
                <w:b w:val="1"/>
                <w:bCs w:val="1"/>
              </w:rPr>
              <w:t xml:space="preserve">Halil İbrahim Erbıyık</w:t>
            </w:r>
          </w:p>
          <w:p>
            <w:pPr/>
            <w:r>
              <w:rPr/>
              <w:t xml:space="preserve">Alt Başlık: </w:t>
            </w:r>
            <w:r>
              <w:rPr>
                <w:b w:val="1"/>
                <w:bCs w:val="1"/>
              </w:rPr>
              <w:t xml:space="preserve">Sağlam Vücut Sağlam Kafada Bulunur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w:t>
            </w:r>
          </w:p>
          <w:p>
            <w:pPr/>
            <w:r>
              <w:rPr/>
              <w:t xml:space="preserve">ISBN No: </w:t>
            </w:r>
            <w:r>
              <w:rPr>
                <w:b w:val="1"/>
                <w:bCs w:val="1"/>
              </w:rPr>
              <w:t xml:space="preserve">9786051510637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Hayat oyununun kurallarını anlamaya, aradığın ilişkiye açılan kapının anahtarını bulmaya, mutlu olmanın sırlarını paylaşmaya hazır mısın? Sorularına en doğru ve en güzel cevapları birlikte bulsak? Hayatı, ilişkilerini “mutlu” kılmaya, yaşamın ruhsal ve fiziksel kanunlarını birleştirip bilgeliği açığa çıkarmaya var mısın?</w:t>
            </w:r>
          </w:p>
          <w:p>
            <w:pPr/>
            <w:r>
              <w:rPr/>
              <w:t xml:space="preserve">Mutsuz, doyumsuz, aç, yorgun, yılgın, dalgın, dargın, kırgın duygulara son vermenin ve korku, kuşku, kaygılara dur demenin zamanı geldiyse  buyur Halil İbrahim Sofrası’na.</w:t>
            </w:r>
          </w:p>
          <w:p>
            <w:pPr/>
            <w:r>
              <w:rPr/>
              <w:t xml:space="preserve">Dr. Erbıyık genel hekimlik bilgileri, engin tecrübesi ve entelektüel birikimleri ile yüksek hekimlik değerlerini birleştirerek güzel bir  yaklaşım getiriyor. Bu kitaptaki bilgileri hayata geçirebilenler, nasıl yaşayıp ruhsal olarak daha sağlıklı olacaklarına dair önemli ipuçları edinecekler.</w:t>
            </w:r>
          </w:p>
          <w:p>
            <w:pPr/>
            <w:r>
              <w:rPr>
                <w:b w:val="1"/>
                <w:bCs w:val="1"/>
                <w:i w:val="1"/>
                <w:iCs w:val="1"/>
              </w:rPr>
              <w:t xml:space="preserve">Prof. Dr. Nevzat TARHAN </w:t>
            </w:r>
          </w:p>
          <w:p>
            <w:pPr/>
            <w:r>
              <w:rPr/>
              <w:t xml:space="preserve">Değerli dostum Dr. İbrahim Erbıyık, birikimine ve o derin bilge kişiliğine uygun bir eserle karşımıza çıkmış. Bu şahane kitabı elinize alınca bırakamıyorsunuz. Beden ve ruhumuzun çalışma mekanizması, hastalıkların oluşması ve önlenmesi, mutlu ve huzurlu olmanın yolları; hepsi bu kitapta!</w:t>
            </w:r>
          </w:p>
          <w:p>
            <w:pPr/>
            <w:r>
              <w:rPr>
                <w:b w:val="1"/>
                <w:bCs w:val="1"/>
                <w:i w:val="1"/>
                <w:iCs w:val="1"/>
              </w:rPr>
              <w:t xml:space="preserve">Prof. Dr. Sefa SAYGILI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https://hayatyayinlari.com/kitaplar/halil-ibrahim-erbiyik-ruhsal-detoks-1541.html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2025-11-27T09:49:17+03:00</dcterms:created>
  <dcterms:modified xsi:type="dcterms:W3CDTF">2025-11-27T09:49:17+03:00</dcterms:modified>
</cp:coreProperties>
</file>

<file path=docProps/custom.xml><?xml version="1.0" encoding="utf-8"?>
<Properties xmlns="http://schemas.openxmlformats.org/officeDocument/2006/custom-properties" xmlns:vt="http://schemas.openxmlformats.org/officeDocument/2006/docPropsVTypes"/>
</file>